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0B3E" w14:textId="135845C7" w:rsidR="00B82717" w:rsidRPr="0037601B" w:rsidRDefault="00924F3B" w:rsidP="00B82717">
      <w:pPr>
        <w:pStyle w:val="Nessunaspaziatura"/>
        <w:rPr>
          <w:rFonts w:ascii="Titillium Web" w:hAnsi="Titillium Web"/>
          <w:kern w:val="2"/>
          <w:sz w:val="22"/>
          <w:szCs w:val="22"/>
          <w:shd w:val="clear" w:color="auto" w:fill="FFFFFF"/>
          <w:lang w:eastAsia="it-IT"/>
        </w:rPr>
      </w:pPr>
      <w:r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13 </w:t>
      </w:r>
      <w:r w:rsidR="00A16179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novem</w:t>
      </w:r>
      <w:r w:rsidR="00701FFA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bre</w:t>
      </w:r>
      <w:r w:rsidR="00B82717" w:rsidRPr="0037601B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 2024</w:t>
      </w:r>
    </w:p>
    <w:p w14:paraId="71344BE5" w14:textId="77777777" w:rsidR="00B82717" w:rsidRDefault="00B82717" w:rsidP="00B82717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7E50927D" w14:textId="77777777" w:rsidR="00B82717" w:rsidRDefault="00B82717" w:rsidP="00B82717">
      <w:pPr>
        <w:pStyle w:val="Nessunaspaziatura"/>
        <w:rPr>
          <w:rFonts w:ascii="Titillium Web" w:hAnsi="Titillium Web"/>
          <w:shd w:val="clear" w:color="auto" w:fill="FFFFFF"/>
          <w:lang w:eastAsia="it-IT"/>
        </w:rPr>
      </w:pPr>
    </w:p>
    <w:p w14:paraId="7410C0D0" w14:textId="72880453" w:rsidR="00B82717" w:rsidRPr="00924F3B" w:rsidRDefault="00A215DC" w:rsidP="00A215DC">
      <w:pPr>
        <w:pStyle w:val="Nessunaspaziatura"/>
        <w:tabs>
          <w:tab w:val="left" w:pos="1985"/>
        </w:tabs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</w:pPr>
      <w:r w:rsidRPr="00924F3B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>Provinciale</w:t>
      </w:r>
      <w:r w:rsidR="00B82717" w:rsidRPr="00924F3B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 </w:t>
      </w:r>
      <w:r w:rsidR="00E30771" w:rsidRPr="00924F3B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n. </w:t>
      </w:r>
      <w:r w:rsidR="00191D33" w:rsidRPr="00924F3B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>47 di Antognano</w:t>
      </w:r>
      <w:r w:rsidR="00924F3B" w:rsidRPr="00924F3B">
        <w:rPr>
          <w:rFonts w:ascii="Titillium Web" w:hAnsi="Titillium Web"/>
          <w:b/>
          <w:bCs/>
          <w:sz w:val="34"/>
          <w:szCs w:val="34"/>
          <w:shd w:val="clear" w:color="auto" w:fill="FFFFFF"/>
          <w:lang w:eastAsia="it-IT"/>
        </w:rPr>
        <w:t xml:space="preserve">, interruzione della circolazione </w:t>
      </w:r>
    </w:p>
    <w:p w14:paraId="41C1F20F" w14:textId="713287D1" w:rsidR="00B82717" w:rsidRPr="00924F3B" w:rsidRDefault="00B82717" w:rsidP="00B82717">
      <w:pPr>
        <w:pStyle w:val="Nessunaspaziatura"/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</w:pPr>
      <w:r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Ne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i</w:t>
      </w:r>
      <w:r w:rsidR="009D020E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 territori comunal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i</w:t>
      </w:r>
      <w:r w:rsidR="009D020E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 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di Lugagnano e di Vernasca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,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 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dal 18 novembre al 6 dicembre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,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 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tra le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 7:00 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e 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le 12:30 e 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tra le 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13:00 </w:t>
      </w:r>
      <w:r w:rsid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 xml:space="preserve">e </w:t>
      </w:r>
      <w:r w:rsidR="00924F3B" w:rsidRPr="00924F3B">
        <w:rPr>
          <w:rFonts w:ascii="Titillium Web" w:hAnsi="Titillium Web"/>
          <w:i/>
          <w:iCs/>
          <w:sz w:val="28"/>
          <w:szCs w:val="28"/>
          <w:shd w:val="clear" w:color="auto" w:fill="FFFFFF"/>
          <w:lang w:eastAsia="it-IT"/>
        </w:rPr>
        <w:t>le 18:00 di ogni giorno lavorativo</w:t>
      </w:r>
    </w:p>
    <w:p w14:paraId="48700516" w14:textId="77777777" w:rsidR="00B82717" w:rsidRPr="009844D5" w:rsidRDefault="00B82717" w:rsidP="00B82717">
      <w:pPr>
        <w:pStyle w:val="Nessunaspaziatura"/>
        <w:rPr>
          <w:rFonts w:ascii="Titillium Web" w:hAnsi="Titillium Web"/>
          <w:sz w:val="32"/>
          <w:szCs w:val="32"/>
          <w:shd w:val="clear" w:color="auto" w:fill="FFFFFF"/>
          <w:lang w:eastAsia="it-IT"/>
        </w:rPr>
      </w:pPr>
    </w:p>
    <w:p w14:paraId="3FFEF9F1" w14:textId="1B2E5773" w:rsidR="007F3528" w:rsidRPr="009D020E" w:rsidRDefault="00B82717" w:rsidP="00B82717">
      <w:pPr>
        <w:pStyle w:val="Nessunaspaziatura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  <w:r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Il servizio Viabilità della Provincia di Piacenza informa che</w:t>
      </w:r>
      <w:r w:rsidR="0062471A"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</w:t>
      </w:r>
      <w:r w:rsidR="00191D33" w:rsidRP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è programmata l’esecuzione dei lavori di consolidamento del corpo stradale e ripresa della pavimentazione bituminosa lungo la Strada Provinciale n. 47 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di </w:t>
      </w:r>
      <w:r w:rsidR="00191D33" w:rsidRP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Antognano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, nei territori comunali </w:t>
      </w:r>
      <w:r w:rsidR="00191D33" w:rsidRP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di Lugagnano Val d’Arda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e di</w:t>
      </w:r>
      <w:r w:rsidR="00191D33" w:rsidRP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 Vernasca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p w14:paraId="4AFE6E21" w14:textId="65493DFB" w:rsidR="001C41B8" w:rsidRPr="009844D5" w:rsidRDefault="009D020E" w:rsidP="006A547E">
      <w:pPr>
        <w:suppressAutoHyphens w:val="0"/>
        <w:autoSpaceDE w:val="0"/>
        <w:autoSpaceDN w:val="0"/>
        <w:adjustRightInd w:val="0"/>
        <w:jc w:val="both"/>
        <w:rPr>
          <w:rFonts w:ascii="Titillium Web" w:hAnsi="Titillium Web"/>
          <w:sz w:val="26"/>
          <w:szCs w:val="26"/>
          <w:shd w:val="clear" w:color="auto" w:fill="FFFFFF"/>
          <w:lang w:eastAsia="it-IT"/>
        </w:rPr>
      </w:pPr>
      <w:r w:rsidRPr="009D020E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 xml:space="preserve">Data la necessità di mantenere in sicurezza la circolazione dei veicoli, e al fine di evitare il verificarsi di situazioni di pericolo, si dispone 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l</w:t>
      </w:r>
      <w:r w:rsidR="00191D33" w:rsidRP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'interruzione della circolazione stradale, lungo la Strada Provinciale n. 47 Antognano, dalla progressiva km 1+500 circa alla progressiva km 11+170 circa, dalle ore 07:00 alle ore 12:30 e dalle ore 13:00 alle ore 18:00 di ogni giorno lavorativo, dal 18/11/2024 al 06/12/2024, per tutte le categorie di veicoli ad eccezione dei mezzi di soccorso in condizioni di emergenza</w:t>
      </w:r>
      <w:r w:rsidR="00191D33">
        <w:rPr>
          <w:rFonts w:ascii="Titillium Web" w:hAnsi="Titillium Web"/>
          <w:sz w:val="26"/>
          <w:szCs w:val="26"/>
          <w:shd w:val="clear" w:color="auto" w:fill="FFFFFF"/>
          <w:lang w:eastAsia="it-IT"/>
        </w:rPr>
        <w:t>.</w:t>
      </w:r>
    </w:p>
    <w:sectPr w:rsidR="001C41B8" w:rsidRPr="009844D5" w:rsidSect="009844D5">
      <w:pgSz w:w="11906" w:h="16838"/>
      <w:pgMar w:top="851" w:right="1983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35F5E"/>
    <w:rsid w:val="00041C1B"/>
    <w:rsid w:val="00061AEC"/>
    <w:rsid w:val="00075F04"/>
    <w:rsid w:val="00077EE2"/>
    <w:rsid w:val="000835D9"/>
    <w:rsid w:val="000A34C9"/>
    <w:rsid w:val="000B074E"/>
    <w:rsid w:val="00103F42"/>
    <w:rsid w:val="001115D0"/>
    <w:rsid w:val="00112D1D"/>
    <w:rsid w:val="0012659A"/>
    <w:rsid w:val="001378C4"/>
    <w:rsid w:val="00147967"/>
    <w:rsid w:val="001500F1"/>
    <w:rsid w:val="00174B8E"/>
    <w:rsid w:val="001766AC"/>
    <w:rsid w:val="00187F97"/>
    <w:rsid w:val="00191D33"/>
    <w:rsid w:val="001924C0"/>
    <w:rsid w:val="001A451B"/>
    <w:rsid w:val="001A570D"/>
    <w:rsid w:val="001B01B3"/>
    <w:rsid w:val="001B7369"/>
    <w:rsid w:val="001C38A4"/>
    <w:rsid w:val="001C41B8"/>
    <w:rsid w:val="001D31A2"/>
    <w:rsid w:val="001E0C68"/>
    <w:rsid w:val="002065BA"/>
    <w:rsid w:val="002247D5"/>
    <w:rsid w:val="00233C17"/>
    <w:rsid w:val="0023435B"/>
    <w:rsid w:val="00234C57"/>
    <w:rsid w:val="002572B4"/>
    <w:rsid w:val="00261D14"/>
    <w:rsid w:val="002621B1"/>
    <w:rsid w:val="002B375F"/>
    <w:rsid w:val="002E268D"/>
    <w:rsid w:val="002E49E4"/>
    <w:rsid w:val="002F19F7"/>
    <w:rsid w:val="002F6D65"/>
    <w:rsid w:val="00301210"/>
    <w:rsid w:val="00301574"/>
    <w:rsid w:val="00302AAF"/>
    <w:rsid w:val="0031536C"/>
    <w:rsid w:val="00337429"/>
    <w:rsid w:val="00347B2B"/>
    <w:rsid w:val="00352905"/>
    <w:rsid w:val="003544D0"/>
    <w:rsid w:val="00370F2E"/>
    <w:rsid w:val="0037601B"/>
    <w:rsid w:val="003940B0"/>
    <w:rsid w:val="003946C9"/>
    <w:rsid w:val="00397071"/>
    <w:rsid w:val="003A1794"/>
    <w:rsid w:val="003A1FC0"/>
    <w:rsid w:val="003A6691"/>
    <w:rsid w:val="003B018F"/>
    <w:rsid w:val="003B2CA2"/>
    <w:rsid w:val="003C398D"/>
    <w:rsid w:val="003C587D"/>
    <w:rsid w:val="003D3A83"/>
    <w:rsid w:val="003D4826"/>
    <w:rsid w:val="003D65F1"/>
    <w:rsid w:val="003F7206"/>
    <w:rsid w:val="003F75CF"/>
    <w:rsid w:val="004076D5"/>
    <w:rsid w:val="00411F81"/>
    <w:rsid w:val="00416EC6"/>
    <w:rsid w:val="00431648"/>
    <w:rsid w:val="004416BE"/>
    <w:rsid w:val="00443E27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A6548"/>
    <w:rsid w:val="004B4FF6"/>
    <w:rsid w:val="004C05D8"/>
    <w:rsid w:val="004C428D"/>
    <w:rsid w:val="004D3B6E"/>
    <w:rsid w:val="004D5700"/>
    <w:rsid w:val="004E6A39"/>
    <w:rsid w:val="004E7832"/>
    <w:rsid w:val="004E7C3D"/>
    <w:rsid w:val="004F7071"/>
    <w:rsid w:val="005019E2"/>
    <w:rsid w:val="005031D6"/>
    <w:rsid w:val="00507070"/>
    <w:rsid w:val="00513D25"/>
    <w:rsid w:val="00516BDB"/>
    <w:rsid w:val="00517318"/>
    <w:rsid w:val="00523757"/>
    <w:rsid w:val="005257A1"/>
    <w:rsid w:val="00567E97"/>
    <w:rsid w:val="00573C51"/>
    <w:rsid w:val="005776CF"/>
    <w:rsid w:val="00580164"/>
    <w:rsid w:val="0059247C"/>
    <w:rsid w:val="005B3859"/>
    <w:rsid w:val="005C1E4A"/>
    <w:rsid w:val="005C1EE4"/>
    <w:rsid w:val="005C3451"/>
    <w:rsid w:val="005D0501"/>
    <w:rsid w:val="005D1CED"/>
    <w:rsid w:val="005E24DD"/>
    <w:rsid w:val="005F2246"/>
    <w:rsid w:val="005F6508"/>
    <w:rsid w:val="0062471A"/>
    <w:rsid w:val="00625F99"/>
    <w:rsid w:val="00641760"/>
    <w:rsid w:val="00645610"/>
    <w:rsid w:val="0065327C"/>
    <w:rsid w:val="00654506"/>
    <w:rsid w:val="00655991"/>
    <w:rsid w:val="00660663"/>
    <w:rsid w:val="00662589"/>
    <w:rsid w:val="00665AD1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1FFA"/>
    <w:rsid w:val="0070279A"/>
    <w:rsid w:val="00714FFF"/>
    <w:rsid w:val="00715B66"/>
    <w:rsid w:val="007205D9"/>
    <w:rsid w:val="007214EB"/>
    <w:rsid w:val="00723D9A"/>
    <w:rsid w:val="007318C2"/>
    <w:rsid w:val="007471DF"/>
    <w:rsid w:val="0075522E"/>
    <w:rsid w:val="00755848"/>
    <w:rsid w:val="007721C3"/>
    <w:rsid w:val="00784743"/>
    <w:rsid w:val="007874FF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E04BA"/>
    <w:rsid w:val="007E092B"/>
    <w:rsid w:val="007E546C"/>
    <w:rsid w:val="007F101B"/>
    <w:rsid w:val="007F29A0"/>
    <w:rsid w:val="007F3528"/>
    <w:rsid w:val="00804680"/>
    <w:rsid w:val="008052AA"/>
    <w:rsid w:val="00817545"/>
    <w:rsid w:val="0082217E"/>
    <w:rsid w:val="00842E8E"/>
    <w:rsid w:val="008553E0"/>
    <w:rsid w:val="00873B03"/>
    <w:rsid w:val="00876517"/>
    <w:rsid w:val="008832A5"/>
    <w:rsid w:val="00893FD9"/>
    <w:rsid w:val="0089557C"/>
    <w:rsid w:val="00897C4D"/>
    <w:rsid w:val="008A0D0B"/>
    <w:rsid w:val="008B07E4"/>
    <w:rsid w:val="008E4D8B"/>
    <w:rsid w:val="008F0CE4"/>
    <w:rsid w:val="00906015"/>
    <w:rsid w:val="00906BA4"/>
    <w:rsid w:val="00912F5E"/>
    <w:rsid w:val="0092494B"/>
    <w:rsid w:val="00924F3B"/>
    <w:rsid w:val="00935620"/>
    <w:rsid w:val="009379F7"/>
    <w:rsid w:val="0095245A"/>
    <w:rsid w:val="00956A05"/>
    <w:rsid w:val="0098064A"/>
    <w:rsid w:val="00981966"/>
    <w:rsid w:val="009844D5"/>
    <w:rsid w:val="009A0C57"/>
    <w:rsid w:val="009A604B"/>
    <w:rsid w:val="009A7CAB"/>
    <w:rsid w:val="009B4D95"/>
    <w:rsid w:val="009D0092"/>
    <w:rsid w:val="009D020E"/>
    <w:rsid w:val="009D3907"/>
    <w:rsid w:val="00A03D6C"/>
    <w:rsid w:val="00A07FE4"/>
    <w:rsid w:val="00A125C0"/>
    <w:rsid w:val="00A1500B"/>
    <w:rsid w:val="00A16179"/>
    <w:rsid w:val="00A1717D"/>
    <w:rsid w:val="00A215DC"/>
    <w:rsid w:val="00A2285A"/>
    <w:rsid w:val="00A22965"/>
    <w:rsid w:val="00A23713"/>
    <w:rsid w:val="00A552EE"/>
    <w:rsid w:val="00A65991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0EB5"/>
    <w:rsid w:val="00B11CC3"/>
    <w:rsid w:val="00B157F5"/>
    <w:rsid w:val="00B31805"/>
    <w:rsid w:val="00B5084F"/>
    <w:rsid w:val="00B5197F"/>
    <w:rsid w:val="00B51FFD"/>
    <w:rsid w:val="00B60A00"/>
    <w:rsid w:val="00B66EE1"/>
    <w:rsid w:val="00B76104"/>
    <w:rsid w:val="00B809DB"/>
    <w:rsid w:val="00B821E9"/>
    <w:rsid w:val="00B82717"/>
    <w:rsid w:val="00B83DEE"/>
    <w:rsid w:val="00B90AB4"/>
    <w:rsid w:val="00B956B7"/>
    <w:rsid w:val="00B96EE4"/>
    <w:rsid w:val="00BA1B78"/>
    <w:rsid w:val="00BB1798"/>
    <w:rsid w:val="00BC0103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D4237"/>
    <w:rsid w:val="00CF3115"/>
    <w:rsid w:val="00CF446A"/>
    <w:rsid w:val="00D14293"/>
    <w:rsid w:val="00D14EE9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4EB2"/>
    <w:rsid w:val="00E27A25"/>
    <w:rsid w:val="00E30771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612"/>
    <w:rsid w:val="00ED3927"/>
    <w:rsid w:val="00EE1EEB"/>
    <w:rsid w:val="00F05191"/>
    <w:rsid w:val="00F12581"/>
    <w:rsid w:val="00F22249"/>
    <w:rsid w:val="00F4659A"/>
    <w:rsid w:val="00F7029B"/>
    <w:rsid w:val="00F802A6"/>
    <w:rsid w:val="00F91177"/>
    <w:rsid w:val="00F94FF1"/>
    <w:rsid w:val="00FA5A5E"/>
    <w:rsid w:val="00FB28E0"/>
    <w:rsid w:val="00FB7C31"/>
    <w:rsid w:val="00FC6400"/>
    <w:rsid w:val="00FC6753"/>
    <w:rsid w:val="00FC74BB"/>
    <w:rsid w:val="00FD7D51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2024-11-13T13:18:00Z</dcterms:created>
  <dcterms:modified xsi:type="dcterms:W3CDTF">2024-11-13T13:18:00Z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