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6FCA0D39" w:rsidR="00B83DEE" w:rsidRPr="00715B66" w:rsidRDefault="00301A5D" w:rsidP="002065BA">
      <w:pPr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23</w:t>
      </w:r>
      <w:r w:rsidR="009A7CAB">
        <w:rPr>
          <w:sz w:val="26"/>
          <w:szCs w:val="26"/>
        </w:rPr>
        <w:t xml:space="preserve"> giugno</w:t>
      </w:r>
      <w:r w:rsidR="003F7206">
        <w:rPr>
          <w:sz w:val="26"/>
          <w:szCs w:val="26"/>
        </w:rPr>
        <w:t xml:space="preserve"> 202</w:t>
      </w:r>
      <w:r w:rsidR="00484E84">
        <w:rPr>
          <w:sz w:val="26"/>
          <w:szCs w:val="26"/>
        </w:rPr>
        <w:t>2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7FB4033A" w14:textId="7CCB14A2" w:rsidR="00BF6940" w:rsidRPr="008052AA" w:rsidRDefault="00BA1B78" w:rsidP="00302AAF">
      <w:pPr>
        <w:pStyle w:val="Nessunaspaziatura"/>
        <w:rPr>
          <w:rFonts w:eastAsia="Verdana"/>
          <w:b/>
          <w:bCs/>
          <w:sz w:val="44"/>
          <w:szCs w:val="44"/>
        </w:rPr>
      </w:pPr>
      <w:r w:rsidRPr="008052AA">
        <w:rPr>
          <w:rFonts w:eastAsia="Verdana"/>
          <w:b/>
          <w:bCs/>
          <w:sz w:val="44"/>
          <w:szCs w:val="44"/>
        </w:rPr>
        <w:t xml:space="preserve">Strada </w:t>
      </w:r>
      <w:r w:rsidR="00BF0B9C" w:rsidRPr="008052AA">
        <w:rPr>
          <w:rFonts w:eastAsia="Verdana"/>
          <w:b/>
          <w:bCs/>
          <w:sz w:val="44"/>
          <w:szCs w:val="44"/>
        </w:rPr>
        <w:t>P</w:t>
      </w:r>
      <w:r w:rsidRPr="008052AA">
        <w:rPr>
          <w:rFonts w:eastAsia="Verdana"/>
          <w:b/>
          <w:bCs/>
          <w:sz w:val="44"/>
          <w:szCs w:val="44"/>
        </w:rPr>
        <w:t>rovinciale</w:t>
      </w:r>
      <w:r w:rsidR="007E546C" w:rsidRPr="008052AA">
        <w:rPr>
          <w:rFonts w:eastAsia="Verdana"/>
          <w:b/>
          <w:bCs/>
          <w:sz w:val="44"/>
          <w:szCs w:val="44"/>
        </w:rPr>
        <w:t xml:space="preserve"> </w:t>
      </w:r>
      <w:r w:rsidR="00DB1911" w:rsidRPr="008052AA">
        <w:rPr>
          <w:rFonts w:eastAsia="Verdana"/>
          <w:b/>
          <w:bCs/>
          <w:sz w:val="44"/>
          <w:szCs w:val="44"/>
        </w:rPr>
        <w:t xml:space="preserve">n. </w:t>
      </w:r>
      <w:r w:rsidR="003829CA">
        <w:rPr>
          <w:rFonts w:eastAsia="Verdana"/>
          <w:b/>
          <w:bCs/>
          <w:sz w:val="44"/>
          <w:szCs w:val="44"/>
        </w:rPr>
        <w:t>69 di Ceci, interruzione della circolazione stradale</w:t>
      </w:r>
    </w:p>
    <w:p w14:paraId="315EA4C0" w14:textId="5B6C8247" w:rsidR="0092494B" w:rsidRPr="008052AA" w:rsidRDefault="003829CA" w:rsidP="00E56C34">
      <w:pPr>
        <w:pStyle w:val="Nessunaspaziatura"/>
        <w:rPr>
          <w:i/>
          <w:iCs/>
          <w:sz w:val="27"/>
          <w:szCs w:val="27"/>
          <w:shd w:val="clear" w:color="auto" w:fill="FFFFFF"/>
        </w:rPr>
      </w:pPr>
      <w:r>
        <w:rPr>
          <w:i/>
          <w:iCs/>
          <w:sz w:val="27"/>
          <w:szCs w:val="27"/>
          <w:shd w:val="clear" w:color="auto" w:fill="FFFFFF"/>
        </w:rPr>
        <w:t>Nel territorio comunale di Bobbio, per lavori, dalle ore 8 alle ore 18 di lunedì 27 giugno</w:t>
      </w:r>
    </w:p>
    <w:p w14:paraId="16E31DB6" w14:textId="77777777" w:rsidR="0092494B" w:rsidRPr="003829CA" w:rsidRDefault="0092494B" w:rsidP="0092494B">
      <w:pPr>
        <w:pStyle w:val="Nessunaspaziatura"/>
        <w:rPr>
          <w:i/>
          <w:iCs/>
          <w:shd w:val="clear" w:color="auto" w:fill="FFFFFF"/>
        </w:rPr>
      </w:pPr>
    </w:p>
    <w:p w14:paraId="21F79F4B" w14:textId="77777777" w:rsidR="0092494B" w:rsidRPr="003829CA" w:rsidRDefault="0092494B" w:rsidP="0092494B">
      <w:pPr>
        <w:suppressAutoHyphens w:val="0"/>
        <w:autoSpaceDE w:val="0"/>
        <w:autoSpaceDN w:val="0"/>
        <w:adjustRightInd w:val="0"/>
        <w:jc w:val="both"/>
      </w:pPr>
    </w:p>
    <w:p w14:paraId="0C79E513" w14:textId="006C2053" w:rsidR="00077EE2" w:rsidRPr="00BD6DF3" w:rsidRDefault="0092494B" w:rsidP="008052AA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D6DF3">
        <w:rPr>
          <w:sz w:val="30"/>
          <w:szCs w:val="30"/>
        </w:rPr>
        <w:t xml:space="preserve">Il servizio Viabilità della Provincia di Piacenza informa </w:t>
      </w:r>
      <w:r w:rsidR="00A2285A" w:rsidRPr="00BD6DF3">
        <w:rPr>
          <w:sz w:val="30"/>
          <w:szCs w:val="30"/>
        </w:rPr>
        <w:t>che</w:t>
      </w:r>
      <w:r w:rsidR="00A507D1">
        <w:rPr>
          <w:sz w:val="30"/>
          <w:szCs w:val="30"/>
        </w:rPr>
        <w:t xml:space="preserve">, </w:t>
      </w:r>
      <w:r w:rsidR="00A507D1" w:rsidRPr="00A507D1">
        <w:rPr>
          <w:sz w:val="30"/>
          <w:szCs w:val="30"/>
        </w:rPr>
        <w:t>lungo la Strada Provinciale n. 69 di Ceci</w:t>
      </w:r>
      <w:r w:rsidR="00A507D1">
        <w:rPr>
          <w:sz w:val="30"/>
          <w:szCs w:val="30"/>
        </w:rPr>
        <w:t>,</w:t>
      </w:r>
      <w:r w:rsidR="00A507D1">
        <w:rPr>
          <w:sz w:val="30"/>
          <w:szCs w:val="30"/>
        </w:rPr>
        <w:t xml:space="preserve"> </w:t>
      </w:r>
      <w:r w:rsidR="00A507D1" w:rsidRPr="00A507D1">
        <w:rPr>
          <w:sz w:val="30"/>
          <w:szCs w:val="30"/>
        </w:rPr>
        <w:t>è programmata l’esecuzione dei previsti lavori di ripresa della pavimentazione</w:t>
      </w:r>
      <w:r w:rsidR="00A507D1" w:rsidRPr="00A507D1">
        <w:rPr>
          <w:sz w:val="30"/>
          <w:szCs w:val="30"/>
        </w:rPr>
        <w:t xml:space="preserve"> </w:t>
      </w:r>
      <w:r w:rsidR="00A507D1" w:rsidRPr="00A507D1">
        <w:rPr>
          <w:sz w:val="30"/>
          <w:szCs w:val="30"/>
        </w:rPr>
        <w:t>bituminosa</w:t>
      </w:r>
      <w:r w:rsidR="00A507D1">
        <w:rPr>
          <w:sz w:val="30"/>
          <w:szCs w:val="30"/>
        </w:rPr>
        <w:t>,</w:t>
      </w:r>
      <w:r w:rsidR="00A507D1" w:rsidRPr="00A507D1">
        <w:rPr>
          <w:sz w:val="30"/>
          <w:szCs w:val="30"/>
        </w:rPr>
        <w:t xml:space="preserve"> in </w:t>
      </w:r>
      <w:r w:rsidR="00A507D1">
        <w:rPr>
          <w:sz w:val="30"/>
          <w:szCs w:val="30"/>
        </w:rPr>
        <w:t xml:space="preserve">vari </w:t>
      </w:r>
      <w:r w:rsidR="00A507D1" w:rsidRPr="00A507D1">
        <w:rPr>
          <w:sz w:val="30"/>
          <w:szCs w:val="30"/>
        </w:rPr>
        <w:t xml:space="preserve">tratti </w:t>
      </w:r>
      <w:r w:rsidR="00A507D1">
        <w:rPr>
          <w:sz w:val="30"/>
          <w:szCs w:val="30"/>
        </w:rPr>
        <w:t>nel territorio comunale di Bobbio.</w:t>
      </w:r>
      <w:r w:rsidR="00A507D1" w:rsidRPr="00A507D1">
        <w:rPr>
          <w:sz w:val="30"/>
          <w:szCs w:val="30"/>
        </w:rPr>
        <w:t xml:space="preserve"> </w:t>
      </w:r>
    </w:p>
    <w:p w14:paraId="0EA4AAD9" w14:textId="77777777" w:rsidR="008052AA" w:rsidRPr="00A507D1" w:rsidRDefault="008052AA" w:rsidP="00893FD9">
      <w:pPr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689EAEF" w14:textId="4B365B28" w:rsidR="00AA455C" w:rsidRPr="00BD6DF3" w:rsidRDefault="00A2285A" w:rsidP="00893FD9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D6DF3">
        <w:rPr>
          <w:sz w:val="30"/>
          <w:szCs w:val="30"/>
        </w:rPr>
        <w:t>Data la necessità di mantenere in sicurezza la circolazione dei veicoli, e al fine di evitare il verificarsi di situazioni di pericolo, si dispon</w:t>
      </w:r>
      <w:r w:rsidR="00573C51" w:rsidRPr="00BD6DF3">
        <w:rPr>
          <w:sz w:val="30"/>
          <w:szCs w:val="30"/>
        </w:rPr>
        <w:t>e</w:t>
      </w:r>
      <w:r w:rsidR="001924C0">
        <w:rPr>
          <w:sz w:val="30"/>
          <w:szCs w:val="30"/>
        </w:rPr>
        <w:t xml:space="preserve"> </w:t>
      </w:r>
      <w:r w:rsidR="00A507D1" w:rsidRPr="00A507D1">
        <w:rPr>
          <w:sz w:val="30"/>
          <w:szCs w:val="30"/>
        </w:rPr>
        <w:t>l</w:t>
      </w:r>
      <w:r w:rsidR="00A507D1" w:rsidRPr="00A507D1">
        <w:rPr>
          <w:sz w:val="30"/>
          <w:szCs w:val="30"/>
        </w:rPr>
        <w:t xml:space="preserve">a </w:t>
      </w:r>
      <w:r w:rsidR="00A507D1" w:rsidRPr="00A507D1">
        <w:rPr>
          <w:sz w:val="30"/>
          <w:szCs w:val="30"/>
        </w:rPr>
        <w:t>interruzione della circolazione stradale, lungo la Strada Provinciale n. 69 di Ceci, dalla progressiva km 1+000 circa alla progressiva km 1+500 circa, dalle ore 8:00 alle ore 18:00 del giorno lunedì 27.06.2022, nel territorio comunale di Bobbio, per tutte le categorie di veicoli ad eccezione dei mezzi di soccorso in condizioni di emergenza</w:t>
      </w:r>
      <w:r w:rsidR="004B57B2">
        <w:rPr>
          <w:sz w:val="30"/>
          <w:szCs w:val="30"/>
        </w:rPr>
        <w:t>.</w:t>
      </w:r>
    </w:p>
    <w:p w14:paraId="66FCA539" w14:textId="24C457B4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1B655B0D" w14:textId="1A62C037" w:rsidR="00517318" w:rsidRDefault="00517318" w:rsidP="00DA04F3">
      <w:pPr>
        <w:suppressAutoHyphens w:val="0"/>
        <w:autoSpaceDE w:val="0"/>
        <w:autoSpaceDN w:val="0"/>
        <w:adjustRightInd w:val="0"/>
        <w:jc w:val="both"/>
      </w:pPr>
    </w:p>
    <w:p w14:paraId="0926BB49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3829CA">
      <w:pgSz w:w="11906" w:h="16838"/>
      <w:pgMar w:top="851" w:right="2550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7369"/>
    <w:rsid w:val="001C41B8"/>
    <w:rsid w:val="001D31A2"/>
    <w:rsid w:val="002065BA"/>
    <w:rsid w:val="002247D5"/>
    <w:rsid w:val="00233C17"/>
    <w:rsid w:val="0023435B"/>
    <w:rsid w:val="00234C57"/>
    <w:rsid w:val="002572B4"/>
    <w:rsid w:val="002B375F"/>
    <w:rsid w:val="002E49E4"/>
    <w:rsid w:val="002F19F7"/>
    <w:rsid w:val="002F6D65"/>
    <w:rsid w:val="00301210"/>
    <w:rsid w:val="00301574"/>
    <w:rsid w:val="00301A5D"/>
    <w:rsid w:val="00302AAF"/>
    <w:rsid w:val="0031536C"/>
    <w:rsid w:val="00337429"/>
    <w:rsid w:val="003544D0"/>
    <w:rsid w:val="00370F2E"/>
    <w:rsid w:val="003829CA"/>
    <w:rsid w:val="003940B0"/>
    <w:rsid w:val="003A1794"/>
    <w:rsid w:val="003A1FC0"/>
    <w:rsid w:val="003A6691"/>
    <w:rsid w:val="003B018F"/>
    <w:rsid w:val="003C398D"/>
    <w:rsid w:val="003D3A83"/>
    <w:rsid w:val="003D4826"/>
    <w:rsid w:val="003D65F1"/>
    <w:rsid w:val="003F7206"/>
    <w:rsid w:val="003F75CF"/>
    <w:rsid w:val="00411F81"/>
    <w:rsid w:val="00431648"/>
    <w:rsid w:val="004506CB"/>
    <w:rsid w:val="0045695C"/>
    <w:rsid w:val="004668AB"/>
    <w:rsid w:val="00482928"/>
    <w:rsid w:val="00484148"/>
    <w:rsid w:val="00484E84"/>
    <w:rsid w:val="004873DF"/>
    <w:rsid w:val="004905A0"/>
    <w:rsid w:val="00493682"/>
    <w:rsid w:val="00493F33"/>
    <w:rsid w:val="004B4FF6"/>
    <w:rsid w:val="004B57B2"/>
    <w:rsid w:val="004E7832"/>
    <w:rsid w:val="004E7C3D"/>
    <w:rsid w:val="005019E2"/>
    <w:rsid w:val="00507070"/>
    <w:rsid w:val="00517318"/>
    <w:rsid w:val="00567E97"/>
    <w:rsid w:val="00573C51"/>
    <w:rsid w:val="005776CF"/>
    <w:rsid w:val="00580164"/>
    <w:rsid w:val="005C1E4A"/>
    <w:rsid w:val="005C1EE4"/>
    <w:rsid w:val="005D0501"/>
    <w:rsid w:val="005D1CED"/>
    <w:rsid w:val="005E24DD"/>
    <w:rsid w:val="005F2246"/>
    <w:rsid w:val="00645610"/>
    <w:rsid w:val="00654506"/>
    <w:rsid w:val="00662589"/>
    <w:rsid w:val="00697091"/>
    <w:rsid w:val="006A1ED4"/>
    <w:rsid w:val="006A547E"/>
    <w:rsid w:val="006A7ACC"/>
    <w:rsid w:val="006A7B4A"/>
    <w:rsid w:val="006B355E"/>
    <w:rsid w:val="006D47D9"/>
    <w:rsid w:val="006E1F16"/>
    <w:rsid w:val="00714FFF"/>
    <w:rsid w:val="00715B66"/>
    <w:rsid w:val="007214EB"/>
    <w:rsid w:val="007318C2"/>
    <w:rsid w:val="00755848"/>
    <w:rsid w:val="00791569"/>
    <w:rsid w:val="007A1E5F"/>
    <w:rsid w:val="007A2E29"/>
    <w:rsid w:val="007C2DF3"/>
    <w:rsid w:val="007C7125"/>
    <w:rsid w:val="007C7512"/>
    <w:rsid w:val="007D0033"/>
    <w:rsid w:val="007E546C"/>
    <w:rsid w:val="007F29A0"/>
    <w:rsid w:val="008052AA"/>
    <w:rsid w:val="0082217E"/>
    <w:rsid w:val="008553E0"/>
    <w:rsid w:val="008832A5"/>
    <w:rsid w:val="00893FD9"/>
    <w:rsid w:val="0089557C"/>
    <w:rsid w:val="008B07E4"/>
    <w:rsid w:val="008F0CE4"/>
    <w:rsid w:val="00906015"/>
    <w:rsid w:val="00912F5E"/>
    <w:rsid w:val="0092494B"/>
    <w:rsid w:val="00935620"/>
    <w:rsid w:val="00946F8F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717D"/>
    <w:rsid w:val="00A2285A"/>
    <w:rsid w:val="00A507D1"/>
    <w:rsid w:val="00A552EE"/>
    <w:rsid w:val="00A839B3"/>
    <w:rsid w:val="00A8439A"/>
    <w:rsid w:val="00A846AD"/>
    <w:rsid w:val="00A84AB0"/>
    <w:rsid w:val="00A90A50"/>
    <w:rsid w:val="00AA455C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76104"/>
    <w:rsid w:val="00B821E9"/>
    <w:rsid w:val="00B83DEE"/>
    <w:rsid w:val="00B90AB4"/>
    <w:rsid w:val="00B96EE4"/>
    <w:rsid w:val="00BA1B78"/>
    <w:rsid w:val="00BB1798"/>
    <w:rsid w:val="00BD6DF3"/>
    <w:rsid w:val="00BF0B9C"/>
    <w:rsid w:val="00BF6940"/>
    <w:rsid w:val="00C40847"/>
    <w:rsid w:val="00C43418"/>
    <w:rsid w:val="00C70FE1"/>
    <w:rsid w:val="00C81B88"/>
    <w:rsid w:val="00CF3115"/>
    <w:rsid w:val="00D14293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3EC5"/>
    <w:rsid w:val="00DE554D"/>
    <w:rsid w:val="00DE7A3A"/>
    <w:rsid w:val="00E27A25"/>
    <w:rsid w:val="00E534CA"/>
    <w:rsid w:val="00E56C34"/>
    <w:rsid w:val="00E67224"/>
    <w:rsid w:val="00E726E0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7029B"/>
    <w:rsid w:val="00F91177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2022-06-23T08:13:00Z</dcterms:created>
  <dcterms:modified xsi:type="dcterms:W3CDTF">2022-06-23T08:13:00Z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