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276B4" w14:paraId="5466DF51" w14:textId="77777777" w:rsidTr="00B276B4">
        <w:tc>
          <w:tcPr>
            <w:tcW w:w="4814" w:type="dxa"/>
          </w:tcPr>
          <w:p w14:paraId="77B12131" w14:textId="77777777" w:rsidR="00B276B4" w:rsidRDefault="00B276B4">
            <w:r>
              <w:rPr>
                <w:noProof/>
              </w:rPr>
              <w:drawing>
                <wp:inline distT="0" distB="0" distL="0" distR="0" wp14:anchorId="1732DC3C" wp14:editId="15379A0E">
                  <wp:extent cx="2005965" cy="8597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1535168" w14:textId="77777777" w:rsidR="00B276B4" w:rsidRDefault="00B276B4" w:rsidP="00B276B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1DBDAA" wp14:editId="3D01ED89">
                  <wp:extent cx="1030605" cy="10306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20CC8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953634"/>
          <w:sz w:val="52"/>
          <w:szCs w:val="5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953634"/>
          <w:sz w:val="52"/>
          <w:szCs w:val="52"/>
        </w:rPr>
        <w:t>Seminario di Formazione</w:t>
      </w:r>
    </w:p>
    <w:p w14:paraId="43010CC7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  <w:t>“Ciclo: le innovazioni digitali e il giornalismo.</w:t>
      </w:r>
    </w:p>
    <w:p w14:paraId="1A540A02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  <w:t>Le allerte meteo e le emergenze: la gestione dell'informazione da</w:t>
      </w:r>
      <w:r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  <w:t>parte della Protezione Civile”</w:t>
      </w:r>
    </w:p>
    <w:p w14:paraId="2510AEC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953634"/>
          <w:sz w:val="36"/>
          <w:szCs w:val="36"/>
        </w:rPr>
      </w:pPr>
    </w:p>
    <w:p w14:paraId="0C0E60D7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L’Ordine Giornalisti e la Fondazione Giornalisti dell’Emilia-Romagna</w:t>
      </w:r>
    </w:p>
    <w:p w14:paraId="1EA5C956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In collaborazione con Lepida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Scpa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, #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PaSocial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e con il Patrocinio della Regione Emilia-Romagna e della Provincia di Piacenza</w:t>
      </w:r>
    </w:p>
    <w:p w14:paraId="5929A8AE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2E38FD25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5B54376D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Venerdì 25 ottobre 2019</w:t>
      </w:r>
    </w:p>
    <w:p w14:paraId="48DF3946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Presso la Sala del Consiglio Provinciale</w:t>
      </w:r>
    </w:p>
    <w:p w14:paraId="36A502C1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in Corso Garibaldi, 50 – PIACENZA</w:t>
      </w:r>
    </w:p>
    <w:p w14:paraId="73677529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30697EF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9:00 – 9:30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Registrazione dei partecipanti</w:t>
      </w:r>
    </w:p>
    <w:p w14:paraId="0EFF975A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Saluti istituzionali di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Patrizia Barbieri </w:t>
      </w:r>
      <w:r>
        <w:rPr>
          <w:rFonts w:ascii="TimesNewRomanPSMT" w:hAnsi="TimesNewRomanPSMT" w:cs="TimesNewRomanPSMT"/>
          <w:color w:val="000000"/>
          <w:sz w:val="20"/>
          <w:szCs w:val="20"/>
        </w:rPr>
        <w:t>(Presidente della Provincia e Sindaco del Comune di</w:t>
      </w:r>
    </w:p>
    <w:p w14:paraId="7E5DFDE8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Piacenza),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Antonio Boschi </w:t>
      </w:r>
      <w:r>
        <w:rPr>
          <w:rFonts w:ascii="TimesNewRomanPSMT" w:hAnsi="TimesNewRomanPSMT" w:cs="TimesNewRomanPSMT"/>
          <w:color w:val="000000"/>
          <w:sz w:val="20"/>
          <w:szCs w:val="20"/>
        </w:rPr>
        <w:t>(giornalista, consigliere dell’Ordine Giornalisti dell’Emilia-Romagna) e</w:t>
      </w:r>
    </w:p>
    <w:p w14:paraId="76E29F8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Paola Gazzolo </w:t>
      </w:r>
      <w:r>
        <w:rPr>
          <w:rFonts w:ascii="TimesNewRomanPSMT" w:hAnsi="TimesNewRomanPSMT" w:cs="TimesNewRomanPSMT"/>
          <w:color w:val="000000"/>
          <w:sz w:val="20"/>
          <w:szCs w:val="20"/>
        </w:rPr>
        <w:t>(Assessore regionale alla difesa del suolo e della costa, protezione civile e politiche</w:t>
      </w:r>
    </w:p>
    <w:p w14:paraId="6F0F97D9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ambientali e della montagna)</w:t>
      </w:r>
    </w:p>
    <w:p w14:paraId="44413F84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GoBack"/>
      <w:bookmarkEnd w:id="0"/>
    </w:p>
    <w:p w14:paraId="162E8326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9:30 – 13:30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Relazioni:</w:t>
      </w:r>
    </w:p>
    <w:p w14:paraId="1169F444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8CC95A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Fra giornalismo e informazione di servizio: il sisma 2012, dalla tragedia alla ricostruzione nella comunicazione</w:t>
      </w:r>
    </w:p>
    <w:p w14:paraId="4B96871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istituzionale della Regione Emilia-Romagna</w:t>
      </w:r>
    </w:p>
    <w:p w14:paraId="68C9E34F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Giuseppe Pace </w:t>
      </w:r>
      <w:r>
        <w:rPr>
          <w:rFonts w:ascii="TimesNewRomanPSMT" w:hAnsi="TimesNewRomanPSMT" w:cs="TimesNewRomanPSMT"/>
          <w:color w:val="000000"/>
          <w:sz w:val="20"/>
          <w:szCs w:val="20"/>
        </w:rPr>
        <w:t>(giornalista, Direttore Agenzia Informazione e Comunicazione Regione Emilia-Romagna)</w:t>
      </w:r>
    </w:p>
    <w:p w14:paraId="24223900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FF16CAC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Comunicare l’emergenza, l’emergenza della comunicazione: I social network nella comunicazione della protezione</w:t>
      </w:r>
    </w:p>
    <w:p w14:paraId="7BE2DABF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Civile</w:t>
      </w:r>
    </w:p>
    <w:p w14:paraId="48EED08A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Luca Calzolari </w:t>
      </w:r>
      <w:r>
        <w:rPr>
          <w:rFonts w:ascii="TimesNewRomanPSMT" w:hAnsi="TimesNewRomanPSMT" w:cs="TimesNewRomanPSMT"/>
          <w:color w:val="000000"/>
          <w:sz w:val="20"/>
          <w:szCs w:val="20"/>
        </w:rPr>
        <w:t>(giornalista, gestore del sito Allerta Meteo per quanto attiene la sezione dei social media)</w:t>
      </w:r>
    </w:p>
    <w:p w14:paraId="0CC3216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4E5ACD6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Tecnologie digitali e cambiamenti climatici: i risultati del progetto europeo RAINBO</w:t>
      </w:r>
    </w:p>
    <w:p w14:paraId="6A245299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Stefania Nanni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(Ingegnere, Responsabile Ricerca e sviluppo di Lepida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ScpA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</w:t>
      </w:r>
    </w:p>
    <w:p w14:paraId="0E81B504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10A107B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Data Science e meteo: Big Data e Supercalcolo a supporto di enti pubblici, ricerca e privati per la</w:t>
      </w:r>
    </w:p>
    <w:p w14:paraId="1A26F0BD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gestione delle emergenze tramite una piattaforma per la condivisione dei dati.</w:t>
      </w:r>
    </w:p>
    <w:p w14:paraId="62EE4306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Gabriella Scipione </w:t>
      </w:r>
      <w:r>
        <w:rPr>
          <w:rFonts w:ascii="TimesNewRomanPSMT" w:hAnsi="TimesNewRomanPSMT" w:cs="TimesNewRomanPSMT"/>
          <w:color w:val="000000"/>
          <w:sz w:val="20"/>
          <w:szCs w:val="20"/>
        </w:rPr>
        <w:t>(Capo Progetto CINECA Progetto Mistral)</w:t>
      </w:r>
    </w:p>
    <w:p w14:paraId="698E1824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B410A8D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Non ci son più le mezze stagioni. La scienza climatologica per prevenire i disastri ambientali</w:t>
      </w:r>
    </w:p>
    <w:p w14:paraId="593E8529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Carlo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Cacciamani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(Responsabile Centro funzionale per il rischio del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Dip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. Naz. Protezione Civile)</w:t>
      </w:r>
    </w:p>
    <w:p w14:paraId="4E8749BD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724BB51" w14:textId="77777777" w:rsidR="00B276B4" w:rsidRDefault="00B276B4" w:rsidP="00B27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Modera la giornata Luca Boccaletti</w:t>
      </w:r>
    </w:p>
    <w:sectPr w:rsidR="00B27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4"/>
    <w:rsid w:val="008D333F"/>
    <w:rsid w:val="00B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E9F3F9"/>
  <w15:chartTrackingRefBased/>
  <w15:docId w15:val="{F5C1EE2F-573F-4FF4-AFB1-8BA2ED01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5a932b1a32c4ef32aae2b1af4599d002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8337c061319f0b795744859dd20edd7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398FA-E632-4589-9D8F-669ED48C2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7DF54-CA98-4FDA-B8D1-9F025638F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6683B-84D8-4D03-8164-AB95AA22B5A5}">
  <ds:schemaRefs>
    <ds:schemaRef ds:uri="http://purl.org/dc/terms/"/>
    <ds:schemaRef ds:uri="4c3236c6-95d2-4d17-be8d-585712637b94"/>
    <ds:schemaRef ds:uri="http://schemas.microsoft.com/office/2006/documentManagement/types"/>
    <ds:schemaRef ds:uri="http://purl.org/dc/elements/1.1/"/>
    <ds:schemaRef ds:uri="0eda4f44-c574-4c28-adc0-f041ccbed4f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Boccaletti Luca</dc:creator>
  <cp:keywords/>
  <dc:description/>
  <cp:lastModifiedBy>Boccaletti Luca</cp:lastModifiedBy>
  <cp:revision>1</cp:revision>
  <dcterms:created xsi:type="dcterms:W3CDTF">2019-10-22T09:35:00Z</dcterms:created>
  <dcterms:modified xsi:type="dcterms:W3CDTF">2019-10-22T09:40:00Z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